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B7B" w:rsidRDefault="008D7B7B" w:rsidP="008D7B7B">
      <w:pPr>
        <w:spacing w:after="0" w:line="240" w:lineRule="auto"/>
        <w:jc w:val="center"/>
        <w:rPr>
          <w:rFonts w:ascii="Book Antiqua" w:hAnsi="Book Antiqua"/>
          <w:i/>
          <w:sz w:val="32"/>
          <w:szCs w:val="32"/>
          <w:u w:val="single"/>
        </w:rPr>
      </w:pPr>
      <w:r w:rsidRPr="00522668">
        <w:rPr>
          <w:rFonts w:ascii="Book Antiqua" w:hAnsi="Book Antiqua"/>
          <w:i/>
          <w:sz w:val="32"/>
          <w:szCs w:val="32"/>
          <w:u w:val="single"/>
        </w:rPr>
        <w:t>PERSONAL PROFILE</w:t>
      </w:r>
    </w:p>
    <w:p w:rsidR="008D7B7B" w:rsidRPr="00522668" w:rsidRDefault="00584A4E" w:rsidP="008D7B7B">
      <w:pPr>
        <w:spacing w:after="0" w:line="240" w:lineRule="auto"/>
        <w:jc w:val="center"/>
        <w:rPr>
          <w:rFonts w:ascii="Book Antiqua" w:hAnsi="Book Antiqua"/>
          <w:i/>
          <w:sz w:val="32"/>
          <w:szCs w:val="32"/>
          <w:u w:val="single"/>
        </w:rPr>
      </w:pPr>
      <w:r w:rsidRPr="00584A4E">
        <w:rPr>
          <w:rFonts w:ascii="Book Antiqua" w:hAnsi="Book Antiqua"/>
          <w:b/>
          <w:noProof/>
          <w:sz w:val="28"/>
          <w:szCs w:val="24"/>
        </w:rPr>
        <w:pict>
          <v:roundrect id="_x0000_s1026" style="position:absolute;left:0;text-align:left;margin-left:386.3pt;margin-top:12pt;width:103.95pt;height:98.45pt;z-index:251660288" arcsize="10923f">
            <v:textbox>
              <w:txbxContent>
                <w:p w:rsidR="008D7B7B" w:rsidRDefault="008D7B7B" w:rsidP="008D7B7B">
                  <w:r>
                    <w:t xml:space="preserve">    </w:t>
                  </w:r>
                  <w:r w:rsidR="00505A9F">
                    <w:rPr>
                      <w:noProof/>
                    </w:rPr>
                    <w:drawing>
                      <wp:inline distT="0" distB="0" distL="0" distR="0">
                        <wp:extent cx="1123950" cy="1009650"/>
                        <wp:effectExtent l="19050" t="0" r="0" b="0"/>
                        <wp:docPr id="1" name="Picture 1" descr="D:\all\signs dock\kanna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D:\all\signs dock\kanna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26725" cy="101214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 xml:space="preserve">     Photo</w:t>
                  </w:r>
                </w:p>
              </w:txbxContent>
            </v:textbox>
          </v:roundrect>
        </w:pict>
      </w:r>
    </w:p>
    <w:p w:rsidR="008D7B7B" w:rsidRDefault="008D7B7B" w:rsidP="008D7B7B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>
        <w:rPr>
          <w:rFonts w:ascii="Book Antiqua" w:hAnsi="Book Antiqua"/>
          <w:b/>
          <w:sz w:val="24"/>
          <w:szCs w:val="24"/>
        </w:rPr>
        <w:t xml:space="preserve">                                                                                                                </w:t>
      </w:r>
      <w:r w:rsidRPr="00BD00B8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8D7B7B" w:rsidRDefault="008D7B7B" w:rsidP="008D7B7B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8D7B7B" w:rsidRPr="00EC7C77" w:rsidRDefault="008D7B7B" w:rsidP="008D7B7B">
      <w:pPr>
        <w:spacing w:after="0" w:line="240" w:lineRule="auto"/>
        <w:rPr>
          <w:rFonts w:ascii="Book Antiqua" w:hAnsi="Book Antiqua"/>
          <w:b/>
          <w:color w:val="FF0000"/>
        </w:rPr>
      </w:pPr>
      <w:r w:rsidRPr="00EC7C77">
        <w:rPr>
          <w:rFonts w:ascii="Book Antiqua" w:hAnsi="Book Antiqua"/>
          <w:b/>
          <w:color w:val="FF0000"/>
        </w:rPr>
        <w:t>Name:</w:t>
      </w:r>
      <w:r>
        <w:rPr>
          <w:rFonts w:ascii="Book Antiqua" w:hAnsi="Book Antiqua"/>
          <w:b/>
          <w:color w:val="FF0000"/>
        </w:rPr>
        <w:t xml:space="preserve">                        </w:t>
      </w:r>
      <w:proofErr w:type="spellStart"/>
      <w:r>
        <w:rPr>
          <w:rFonts w:ascii="Book Antiqua" w:hAnsi="Book Antiqua"/>
          <w:b/>
          <w:color w:val="FF0000"/>
        </w:rPr>
        <w:t>G.Karuna</w:t>
      </w:r>
      <w:proofErr w:type="spellEnd"/>
      <w:r>
        <w:rPr>
          <w:rFonts w:ascii="Book Antiqua" w:hAnsi="Book Antiqua"/>
          <w:b/>
          <w:color w:val="FF0000"/>
        </w:rPr>
        <w:t xml:space="preserve"> Sri</w:t>
      </w:r>
    </w:p>
    <w:p w:rsidR="008D7B7B" w:rsidRPr="00EC7C77" w:rsidRDefault="008D7B7B" w:rsidP="008D7B7B">
      <w:pPr>
        <w:spacing w:after="0" w:line="240" w:lineRule="auto"/>
        <w:rPr>
          <w:rFonts w:ascii="Book Antiqua" w:hAnsi="Book Antiqua"/>
          <w:b/>
          <w:color w:val="FF0000"/>
        </w:rPr>
      </w:pPr>
      <w:r w:rsidRPr="00EC7C77">
        <w:rPr>
          <w:rFonts w:ascii="Book Antiqua" w:hAnsi="Book Antiqua"/>
          <w:b/>
          <w:color w:val="FF0000"/>
        </w:rPr>
        <w:t>Designation</w:t>
      </w:r>
      <w:r>
        <w:rPr>
          <w:rFonts w:ascii="Book Antiqua" w:hAnsi="Book Antiqua"/>
          <w:b/>
          <w:color w:val="FF0000"/>
        </w:rPr>
        <w:t>:            Lecturer in Commerce</w:t>
      </w:r>
    </w:p>
    <w:p w:rsidR="008D7B7B" w:rsidRPr="000E3EB3" w:rsidRDefault="008D7B7B" w:rsidP="008D7B7B">
      <w:pPr>
        <w:spacing w:after="0" w:line="240" w:lineRule="auto"/>
        <w:rPr>
          <w:rFonts w:ascii="Book Antiqua" w:hAnsi="Book Antiqua"/>
          <w:color w:val="FF0000"/>
        </w:rPr>
      </w:pPr>
      <w:r w:rsidRPr="00EC7C77">
        <w:rPr>
          <w:rFonts w:ascii="Book Antiqua" w:hAnsi="Book Antiqua"/>
          <w:color w:val="FF0000"/>
          <w:sz w:val="24"/>
          <w:szCs w:val="24"/>
        </w:rPr>
        <w:t>College Address</w:t>
      </w:r>
      <w:r>
        <w:rPr>
          <w:rFonts w:ascii="Book Antiqua" w:hAnsi="Book Antiqua"/>
          <w:color w:val="FF0000"/>
          <w:sz w:val="24"/>
          <w:szCs w:val="24"/>
        </w:rPr>
        <w:t xml:space="preserve">: </w:t>
      </w:r>
      <w:r w:rsidRPr="000E3EB3">
        <w:rPr>
          <w:rFonts w:ascii="Book Antiqua" w:hAnsi="Book Antiqua"/>
          <w:color w:val="FF0000"/>
          <w:szCs w:val="20"/>
        </w:rPr>
        <w:t xml:space="preserve">SRR &amp; CVR Govt. Degree College (Autonomous) - </w:t>
      </w:r>
      <w:r w:rsidRPr="000E3EB3">
        <w:rPr>
          <w:rFonts w:ascii="Book Antiqua" w:hAnsi="Book Antiqua"/>
          <w:color w:val="FF0000"/>
          <w:sz w:val="24"/>
        </w:rPr>
        <w:t>Vijayawada</w:t>
      </w:r>
    </w:p>
    <w:p w:rsidR="008D7B7B" w:rsidRPr="000E3EB3" w:rsidRDefault="008D7B7B" w:rsidP="008D7B7B">
      <w:pPr>
        <w:spacing w:after="0" w:line="240" w:lineRule="auto"/>
        <w:rPr>
          <w:rFonts w:ascii="Book Antiqua" w:hAnsi="Book Antiqua"/>
          <w:color w:val="FF0000"/>
        </w:rPr>
      </w:pPr>
      <w:r w:rsidRPr="000E3EB3">
        <w:rPr>
          <w:rFonts w:ascii="Book Antiqua" w:hAnsi="Book Antiqua"/>
          <w:color w:val="FF0000"/>
        </w:rPr>
        <w:t>Cell No</w:t>
      </w:r>
      <w:r>
        <w:rPr>
          <w:rFonts w:ascii="Book Antiqua" w:hAnsi="Book Antiqua"/>
          <w:color w:val="FF0000"/>
        </w:rPr>
        <w:t>:                   9440181446</w:t>
      </w:r>
    </w:p>
    <w:p w:rsidR="008D7B7B" w:rsidRPr="00EC7C77" w:rsidRDefault="008D7B7B" w:rsidP="008D7B7B">
      <w:pPr>
        <w:spacing w:after="0" w:line="240" w:lineRule="auto"/>
        <w:rPr>
          <w:rFonts w:ascii="Book Antiqua" w:hAnsi="Book Antiqua"/>
          <w:color w:val="FF0000"/>
          <w:sz w:val="24"/>
          <w:szCs w:val="24"/>
        </w:rPr>
      </w:pPr>
      <w:r w:rsidRPr="00EC7C77">
        <w:rPr>
          <w:rFonts w:ascii="Book Antiqua" w:hAnsi="Book Antiqua"/>
          <w:color w:val="FF0000"/>
          <w:sz w:val="24"/>
          <w:szCs w:val="24"/>
        </w:rPr>
        <w:t>Mail Id</w:t>
      </w:r>
      <w:r>
        <w:rPr>
          <w:rFonts w:ascii="Book Antiqua" w:hAnsi="Book Antiqua"/>
          <w:color w:val="FF0000"/>
          <w:sz w:val="24"/>
          <w:szCs w:val="24"/>
        </w:rPr>
        <w:t xml:space="preserve">:                  </w:t>
      </w:r>
      <w:proofErr w:type="spellStart"/>
      <w:r>
        <w:rPr>
          <w:rFonts w:ascii="Book Antiqua" w:hAnsi="Book Antiqua"/>
          <w:color w:val="FF0000"/>
          <w:sz w:val="24"/>
          <w:szCs w:val="24"/>
        </w:rPr>
        <w:t>karunags@gmail</w:t>
      </w:r>
      <w:proofErr w:type="spellEnd"/>
    </w:p>
    <w:p w:rsidR="008D7B7B" w:rsidRPr="00EC7C77" w:rsidRDefault="008D7B7B" w:rsidP="008D7B7B">
      <w:pPr>
        <w:rPr>
          <w:rFonts w:ascii="Book Antiqua" w:hAnsi="Book Antiqua"/>
          <w:b/>
          <w:color w:val="FF0000"/>
          <w:sz w:val="24"/>
          <w:szCs w:val="24"/>
        </w:rPr>
      </w:pPr>
    </w:p>
    <w:p w:rsidR="008D7B7B" w:rsidRDefault="008D7B7B" w:rsidP="008D7B7B">
      <w:pPr>
        <w:rPr>
          <w:rFonts w:ascii="Book Antiqua" w:hAnsi="Book Antiqua"/>
          <w:b/>
          <w:sz w:val="24"/>
          <w:szCs w:val="24"/>
          <w:u w:val="single"/>
        </w:rPr>
      </w:pPr>
    </w:p>
    <w:p w:rsidR="008D7B7B" w:rsidRDefault="008D7B7B" w:rsidP="008D7B7B">
      <w:pPr>
        <w:rPr>
          <w:rFonts w:ascii="Book Antiqua" w:hAnsi="Book Antiqua"/>
          <w:b/>
          <w:sz w:val="24"/>
          <w:szCs w:val="24"/>
          <w:u w:val="single"/>
        </w:rPr>
      </w:pPr>
    </w:p>
    <w:p w:rsidR="008D7B7B" w:rsidRPr="00EC7C77" w:rsidRDefault="008D7B7B" w:rsidP="008D7B7B">
      <w:pPr>
        <w:rPr>
          <w:rFonts w:ascii="Book Antiqua" w:hAnsi="Book Antiqua"/>
          <w:b/>
          <w:color w:val="FF0000"/>
          <w:sz w:val="24"/>
          <w:szCs w:val="24"/>
          <w:u w:val="single"/>
        </w:rPr>
      </w:pPr>
      <w:r w:rsidRPr="00EC7C77">
        <w:rPr>
          <w:rFonts w:ascii="Book Antiqua" w:hAnsi="Book Antiqua"/>
          <w:b/>
          <w:color w:val="FF0000"/>
          <w:sz w:val="24"/>
          <w:szCs w:val="24"/>
          <w:u w:val="single"/>
        </w:rPr>
        <w:t>Educational Qualifications</w:t>
      </w:r>
    </w:p>
    <w:tbl>
      <w:tblPr>
        <w:tblStyle w:val="TableGrid"/>
        <w:tblW w:w="9856" w:type="dxa"/>
        <w:tblLook w:val="04A0"/>
      </w:tblPr>
      <w:tblGrid>
        <w:gridCol w:w="805"/>
        <w:gridCol w:w="2380"/>
        <w:gridCol w:w="2869"/>
        <w:gridCol w:w="1834"/>
        <w:gridCol w:w="1968"/>
      </w:tblGrid>
      <w:tr w:rsidR="008D7B7B" w:rsidRPr="0098087B" w:rsidTr="0017421C">
        <w:trPr>
          <w:trHeight w:val="671"/>
        </w:trPr>
        <w:tc>
          <w:tcPr>
            <w:tcW w:w="805" w:type="dxa"/>
          </w:tcPr>
          <w:p w:rsidR="008D7B7B" w:rsidRPr="0098087B" w:rsidRDefault="008D7B7B" w:rsidP="001742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87B">
              <w:rPr>
                <w:rFonts w:ascii="Times New Roman" w:hAnsi="Times New Roman" w:cs="Times New Roman"/>
                <w:b/>
                <w:sz w:val="24"/>
                <w:szCs w:val="24"/>
              </w:rPr>
              <w:t>S.NO</w:t>
            </w:r>
          </w:p>
        </w:tc>
        <w:tc>
          <w:tcPr>
            <w:tcW w:w="2380" w:type="dxa"/>
          </w:tcPr>
          <w:p w:rsidR="008D7B7B" w:rsidRPr="0098087B" w:rsidRDefault="008D7B7B" w:rsidP="001742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8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COURSE</w:t>
            </w:r>
          </w:p>
        </w:tc>
        <w:tc>
          <w:tcPr>
            <w:tcW w:w="2869" w:type="dxa"/>
          </w:tcPr>
          <w:p w:rsidR="008D7B7B" w:rsidRPr="0098087B" w:rsidRDefault="008D7B7B" w:rsidP="001742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8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BOARD / UNIVERSITY</w:t>
            </w:r>
          </w:p>
        </w:tc>
        <w:tc>
          <w:tcPr>
            <w:tcW w:w="1834" w:type="dxa"/>
          </w:tcPr>
          <w:p w:rsidR="008D7B7B" w:rsidRPr="0098087B" w:rsidRDefault="008D7B7B" w:rsidP="001742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8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YEAR OF PASS</w:t>
            </w:r>
          </w:p>
        </w:tc>
        <w:tc>
          <w:tcPr>
            <w:tcW w:w="1968" w:type="dxa"/>
          </w:tcPr>
          <w:p w:rsidR="008D7B7B" w:rsidRPr="0098087B" w:rsidRDefault="008D7B7B" w:rsidP="001742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8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PERCENTAGE</w:t>
            </w:r>
          </w:p>
        </w:tc>
      </w:tr>
      <w:tr w:rsidR="008D7B7B" w:rsidRPr="0098087B" w:rsidTr="0017421C">
        <w:trPr>
          <w:trHeight w:val="335"/>
        </w:trPr>
        <w:tc>
          <w:tcPr>
            <w:tcW w:w="805" w:type="dxa"/>
          </w:tcPr>
          <w:p w:rsidR="008D7B7B" w:rsidRPr="0098087B" w:rsidRDefault="008D7B7B" w:rsidP="00174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0" w:type="dxa"/>
          </w:tcPr>
          <w:p w:rsidR="008D7B7B" w:rsidRPr="0098087B" w:rsidRDefault="008D7B7B" w:rsidP="00174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DD4EA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Class</w:t>
            </w:r>
          </w:p>
        </w:tc>
        <w:tc>
          <w:tcPr>
            <w:tcW w:w="2869" w:type="dxa"/>
          </w:tcPr>
          <w:p w:rsidR="008D7B7B" w:rsidRPr="0098087B" w:rsidRDefault="008D7B7B" w:rsidP="00174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Board of Secondary Education</w:t>
            </w:r>
          </w:p>
        </w:tc>
        <w:tc>
          <w:tcPr>
            <w:tcW w:w="1834" w:type="dxa"/>
          </w:tcPr>
          <w:p w:rsidR="008D7B7B" w:rsidRPr="0098087B" w:rsidRDefault="008D7B7B" w:rsidP="00174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April ,1986</w:t>
            </w:r>
          </w:p>
        </w:tc>
        <w:tc>
          <w:tcPr>
            <w:tcW w:w="1968" w:type="dxa"/>
          </w:tcPr>
          <w:p w:rsidR="008D7B7B" w:rsidRPr="0098087B" w:rsidRDefault="008D7B7B" w:rsidP="00174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59%</w:t>
            </w:r>
          </w:p>
        </w:tc>
      </w:tr>
      <w:tr w:rsidR="008D7B7B" w:rsidRPr="0098087B" w:rsidTr="0017421C">
        <w:trPr>
          <w:trHeight w:val="335"/>
        </w:trPr>
        <w:tc>
          <w:tcPr>
            <w:tcW w:w="805" w:type="dxa"/>
          </w:tcPr>
          <w:p w:rsidR="008D7B7B" w:rsidRPr="0098087B" w:rsidRDefault="008D7B7B" w:rsidP="00174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80" w:type="dxa"/>
          </w:tcPr>
          <w:p w:rsidR="008D7B7B" w:rsidRPr="0098087B" w:rsidRDefault="008D7B7B" w:rsidP="00174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M.Com</w:t>
            </w:r>
          </w:p>
        </w:tc>
        <w:tc>
          <w:tcPr>
            <w:tcW w:w="2869" w:type="dxa"/>
          </w:tcPr>
          <w:p w:rsidR="008D7B7B" w:rsidRPr="0098087B" w:rsidRDefault="008D7B7B" w:rsidP="00174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Nagarjuna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University</w:t>
            </w:r>
          </w:p>
        </w:tc>
        <w:tc>
          <w:tcPr>
            <w:tcW w:w="1834" w:type="dxa"/>
          </w:tcPr>
          <w:p w:rsidR="008D7B7B" w:rsidRPr="0098087B" w:rsidRDefault="008D7B7B" w:rsidP="00174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March, 1994</w:t>
            </w:r>
          </w:p>
        </w:tc>
        <w:tc>
          <w:tcPr>
            <w:tcW w:w="1968" w:type="dxa"/>
          </w:tcPr>
          <w:p w:rsidR="008D7B7B" w:rsidRPr="0098087B" w:rsidRDefault="008D7B7B" w:rsidP="00174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58%</w:t>
            </w:r>
          </w:p>
        </w:tc>
      </w:tr>
      <w:tr w:rsidR="008D7B7B" w:rsidRPr="0098087B" w:rsidTr="0017421C">
        <w:trPr>
          <w:trHeight w:val="335"/>
        </w:trPr>
        <w:tc>
          <w:tcPr>
            <w:tcW w:w="805" w:type="dxa"/>
          </w:tcPr>
          <w:p w:rsidR="008D7B7B" w:rsidRPr="0098087B" w:rsidRDefault="008D7B7B" w:rsidP="00174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80" w:type="dxa"/>
          </w:tcPr>
          <w:p w:rsidR="008D7B7B" w:rsidRPr="0098087B" w:rsidRDefault="008D7B7B" w:rsidP="00174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M.Phil</w:t>
            </w:r>
            <w:proofErr w:type="spellEnd"/>
          </w:p>
        </w:tc>
        <w:tc>
          <w:tcPr>
            <w:tcW w:w="2869" w:type="dxa"/>
          </w:tcPr>
          <w:p w:rsidR="008D7B7B" w:rsidRPr="0098087B" w:rsidRDefault="008D7B7B" w:rsidP="00174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Madhurai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Kamaraj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University</w:t>
            </w:r>
          </w:p>
        </w:tc>
        <w:tc>
          <w:tcPr>
            <w:tcW w:w="1834" w:type="dxa"/>
          </w:tcPr>
          <w:p w:rsidR="008D7B7B" w:rsidRPr="0098087B" w:rsidRDefault="008D7B7B" w:rsidP="00174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March,2006</w:t>
            </w:r>
          </w:p>
        </w:tc>
        <w:tc>
          <w:tcPr>
            <w:tcW w:w="1968" w:type="dxa"/>
          </w:tcPr>
          <w:p w:rsidR="008D7B7B" w:rsidRPr="0098087B" w:rsidRDefault="008D7B7B" w:rsidP="00174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52%</w:t>
            </w:r>
          </w:p>
        </w:tc>
      </w:tr>
      <w:tr w:rsidR="008D7B7B" w:rsidRPr="0098087B" w:rsidTr="0017421C">
        <w:trPr>
          <w:trHeight w:val="335"/>
        </w:trPr>
        <w:tc>
          <w:tcPr>
            <w:tcW w:w="805" w:type="dxa"/>
          </w:tcPr>
          <w:p w:rsidR="008D7B7B" w:rsidRPr="0098087B" w:rsidRDefault="008D7B7B" w:rsidP="001742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</w:tcPr>
          <w:p w:rsidR="008D7B7B" w:rsidRPr="0098087B" w:rsidRDefault="008D7B7B" w:rsidP="001742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dxa"/>
          </w:tcPr>
          <w:p w:rsidR="008D7B7B" w:rsidRPr="0098087B" w:rsidRDefault="008D7B7B" w:rsidP="001742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8D7B7B" w:rsidRPr="0098087B" w:rsidRDefault="008D7B7B" w:rsidP="001742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:rsidR="008D7B7B" w:rsidRPr="0098087B" w:rsidRDefault="008D7B7B" w:rsidP="00174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B7B" w:rsidRPr="0098087B" w:rsidTr="0017421C">
        <w:trPr>
          <w:trHeight w:val="320"/>
        </w:trPr>
        <w:tc>
          <w:tcPr>
            <w:tcW w:w="805" w:type="dxa"/>
          </w:tcPr>
          <w:p w:rsidR="008D7B7B" w:rsidRPr="0098087B" w:rsidRDefault="008D7B7B" w:rsidP="001742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</w:tcPr>
          <w:p w:rsidR="008D7B7B" w:rsidRPr="0098087B" w:rsidRDefault="008D7B7B" w:rsidP="001742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dxa"/>
          </w:tcPr>
          <w:p w:rsidR="008D7B7B" w:rsidRPr="0098087B" w:rsidRDefault="008D7B7B" w:rsidP="001742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8D7B7B" w:rsidRPr="0098087B" w:rsidRDefault="008D7B7B" w:rsidP="001742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:rsidR="008D7B7B" w:rsidRPr="0098087B" w:rsidRDefault="008D7B7B" w:rsidP="00174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B7B" w:rsidRPr="0098087B" w:rsidTr="0017421C">
        <w:trPr>
          <w:trHeight w:val="335"/>
        </w:trPr>
        <w:tc>
          <w:tcPr>
            <w:tcW w:w="805" w:type="dxa"/>
          </w:tcPr>
          <w:p w:rsidR="008D7B7B" w:rsidRPr="0098087B" w:rsidRDefault="008D7B7B" w:rsidP="001742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</w:tcPr>
          <w:p w:rsidR="008D7B7B" w:rsidRPr="0098087B" w:rsidRDefault="008D7B7B" w:rsidP="001742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dxa"/>
          </w:tcPr>
          <w:p w:rsidR="008D7B7B" w:rsidRPr="0098087B" w:rsidRDefault="008D7B7B" w:rsidP="001742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8D7B7B" w:rsidRPr="0098087B" w:rsidRDefault="008D7B7B" w:rsidP="001742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:rsidR="008D7B7B" w:rsidRPr="0098087B" w:rsidRDefault="008D7B7B" w:rsidP="00174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B7B" w:rsidRPr="0098087B" w:rsidTr="0017421C">
        <w:trPr>
          <w:trHeight w:val="335"/>
        </w:trPr>
        <w:tc>
          <w:tcPr>
            <w:tcW w:w="805" w:type="dxa"/>
          </w:tcPr>
          <w:p w:rsidR="008D7B7B" w:rsidRPr="0098087B" w:rsidRDefault="008D7B7B" w:rsidP="001742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</w:tcPr>
          <w:p w:rsidR="008D7B7B" w:rsidRPr="0098087B" w:rsidRDefault="008D7B7B" w:rsidP="001742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dxa"/>
          </w:tcPr>
          <w:p w:rsidR="008D7B7B" w:rsidRPr="0098087B" w:rsidRDefault="008D7B7B" w:rsidP="001742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right w:val="single" w:sz="4" w:space="0" w:color="auto"/>
            </w:tcBorders>
          </w:tcPr>
          <w:p w:rsidR="008D7B7B" w:rsidRPr="0098087B" w:rsidRDefault="008D7B7B" w:rsidP="001742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  <w:tcBorders>
              <w:left w:val="single" w:sz="4" w:space="0" w:color="auto"/>
            </w:tcBorders>
          </w:tcPr>
          <w:p w:rsidR="008D7B7B" w:rsidRPr="0098087B" w:rsidRDefault="008D7B7B" w:rsidP="00174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B7B" w:rsidRPr="0098087B" w:rsidTr="001742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66"/>
        </w:trPr>
        <w:tc>
          <w:tcPr>
            <w:tcW w:w="805" w:type="dxa"/>
          </w:tcPr>
          <w:p w:rsidR="008D7B7B" w:rsidRPr="0098087B" w:rsidRDefault="008D7B7B" w:rsidP="0017421C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</w:tcPr>
          <w:p w:rsidR="008D7B7B" w:rsidRPr="0098087B" w:rsidRDefault="008D7B7B" w:rsidP="0017421C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dxa"/>
          </w:tcPr>
          <w:p w:rsidR="008D7B7B" w:rsidRPr="0098087B" w:rsidRDefault="008D7B7B" w:rsidP="001742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8D7B7B" w:rsidRPr="0098087B" w:rsidRDefault="008D7B7B" w:rsidP="0017421C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:rsidR="008D7B7B" w:rsidRPr="0098087B" w:rsidRDefault="008D7B7B" w:rsidP="0017421C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D7B7B" w:rsidRDefault="008D7B7B" w:rsidP="008D7B7B">
      <w:pPr>
        <w:rPr>
          <w:b/>
          <w:u w:val="single"/>
        </w:rPr>
      </w:pPr>
    </w:p>
    <w:p w:rsidR="008D7B7B" w:rsidRPr="00EC7C77" w:rsidRDefault="008D7B7B" w:rsidP="008D7B7B">
      <w:pPr>
        <w:rPr>
          <w:rFonts w:ascii="Book Antiqua" w:hAnsi="Book Antiqua"/>
          <w:b/>
          <w:color w:val="FF0000"/>
          <w:sz w:val="24"/>
          <w:szCs w:val="24"/>
          <w:u w:val="single"/>
        </w:rPr>
      </w:pPr>
      <w:r w:rsidRPr="00EC7C77">
        <w:rPr>
          <w:rFonts w:ascii="Book Antiqua" w:hAnsi="Book Antiqua"/>
          <w:b/>
          <w:color w:val="FF0000"/>
          <w:sz w:val="24"/>
          <w:szCs w:val="24"/>
          <w:u w:val="single"/>
        </w:rPr>
        <w:t>Professional Experience:</w:t>
      </w:r>
    </w:p>
    <w:p w:rsidR="008D7B7B" w:rsidRDefault="008D7B7B" w:rsidP="008D7B7B">
      <w:pPr>
        <w:pStyle w:val="ListParagraph"/>
        <w:numPr>
          <w:ilvl w:val="0"/>
          <w:numId w:val="1"/>
        </w:numPr>
        <w:spacing w:line="360" w:lineRule="auto"/>
        <w:rPr>
          <w:rFonts w:ascii="Book Antiqua" w:hAnsi="Book Antiqua"/>
          <w:sz w:val="24"/>
          <w:szCs w:val="24"/>
        </w:rPr>
      </w:pPr>
      <w:r w:rsidRPr="00DD4EAB">
        <w:rPr>
          <w:rFonts w:ascii="Book Antiqua" w:hAnsi="Book Antiqua"/>
          <w:sz w:val="24"/>
          <w:szCs w:val="24"/>
        </w:rPr>
        <w:t xml:space="preserve">Worked as lecturer in </w:t>
      </w:r>
      <w:proofErr w:type="spellStart"/>
      <w:r>
        <w:rPr>
          <w:rFonts w:ascii="Book Antiqua" w:hAnsi="Book Antiqua"/>
          <w:sz w:val="24"/>
          <w:szCs w:val="24"/>
        </w:rPr>
        <w:t>Bandla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Ankamma</w:t>
      </w:r>
      <w:proofErr w:type="spellEnd"/>
      <w:r>
        <w:rPr>
          <w:rFonts w:ascii="Book Antiqua" w:hAnsi="Book Antiqua"/>
          <w:sz w:val="24"/>
          <w:szCs w:val="24"/>
        </w:rPr>
        <w:t xml:space="preserve"> &amp; </w:t>
      </w:r>
      <w:proofErr w:type="spellStart"/>
      <w:r>
        <w:rPr>
          <w:rFonts w:ascii="Book Antiqua" w:hAnsi="Book Antiqua"/>
          <w:sz w:val="24"/>
          <w:szCs w:val="24"/>
        </w:rPr>
        <w:t>Kanakaiah</w:t>
      </w:r>
      <w:proofErr w:type="spellEnd"/>
      <w:r>
        <w:rPr>
          <w:rFonts w:ascii="Book Antiqua" w:hAnsi="Book Antiqua"/>
          <w:sz w:val="24"/>
          <w:szCs w:val="24"/>
        </w:rPr>
        <w:t xml:space="preserve"> Junior college, </w:t>
      </w:r>
      <w:proofErr w:type="spellStart"/>
      <w:r>
        <w:rPr>
          <w:rFonts w:ascii="Book Antiqua" w:hAnsi="Book Antiqua"/>
          <w:sz w:val="24"/>
          <w:szCs w:val="24"/>
        </w:rPr>
        <w:t>Pedakakani</w:t>
      </w:r>
      <w:proofErr w:type="spellEnd"/>
      <w:r>
        <w:rPr>
          <w:rFonts w:ascii="Book Antiqua" w:hAnsi="Book Antiqua"/>
          <w:sz w:val="24"/>
          <w:szCs w:val="24"/>
        </w:rPr>
        <w:t xml:space="preserve">, </w:t>
      </w:r>
      <w:proofErr w:type="gramStart"/>
      <w:r>
        <w:rPr>
          <w:rFonts w:ascii="Book Antiqua" w:hAnsi="Book Antiqua"/>
          <w:sz w:val="24"/>
          <w:szCs w:val="24"/>
        </w:rPr>
        <w:t>Guntur(</w:t>
      </w:r>
      <w:proofErr w:type="spellStart"/>
      <w:proofErr w:type="gramEnd"/>
      <w:r>
        <w:rPr>
          <w:rFonts w:ascii="Book Antiqua" w:hAnsi="Book Antiqua"/>
          <w:sz w:val="24"/>
          <w:szCs w:val="24"/>
        </w:rPr>
        <w:t>dt</w:t>
      </w:r>
      <w:proofErr w:type="spellEnd"/>
      <w:r>
        <w:rPr>
          <w:rFonts w:ascii="Book Antiqua" w:hAnsi="Book Antiqua"/>
          <w:sz w:val="24"/>
          <w:szCs w:val="24"/>
        </w:rPr>
        <w:t>). From 1996-1998.</w:t>
      </w:r>
    </w:p>
    <w:p w:rsidR="008D7B7B" w:rsidRDefault="008D7B7B" w:rsidP="008D7B7B">
      <w:pPr>
        <w:pStyle w:val="ListParagraph"/>
        <w:numPr>
          <w:ilvl w:val="0"/>
          <w:numId w:val="1"/>
        </w:numPr>
        <w:spacing w:line="36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Worked as PG  lecturer for BBM &amp; M.Com in SRR &amp;CVR Govt. Degree College Vijayawada from 2002- 2007</w:t>
      </w:r>
    </w:p>
    <w:p w:rsidR="008D7B7B" w:rsidRDefault="008D7B7B" w:rsidP="008D7B7B">
      <w:pPr>
        <w:pStyle w:val="ListParagraph"/>
        <w:numPr>
          <w:ilvl w:val="0"/>
          <w:numId w:val="1"/>
        </w:numPr>
        <w:spacing w:line="36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Worked as PG  lecturer for BBM &amp; M.Com in  KBN  College Vijayawada from 2007- 2010</w:t>
      </w:r>
    </w:p>
    <w:p w:rsidR="008D7B7B" w:rsidRDefault="008D7B7B" w:rsidP="008D7B7B">
      <w:pPr>
        <w:pStyle w:val="ListParagraph"/>
        <w:numPr>
          <w:ilvl w:val="0"/>
          <w:numId w:val="1"/>
        </w:numPr>
        <w:spacing w:line="36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Worked as Lecturer in Commerce in TSR &amp;ERR </w:t>
      </w:r>
      <w:proofErr w:type="spellStart"/>
      <w:r>
        <w:rPr>
          <w:rFonts w:ascii="Book Antiqua" w:hAnsi="Book Antiqua"/>
          <w:sz w:val="24"/>
          <w:szCs w:val="24"/>
        </w:rPr>
        <w:t>Govt.Degree</w:t>
      </w:r>
      <w:proofErr w:type="spellEnd"/>
      <w:r>
        <w:rPr>
          <w:rFonts w:ascii="Book Antiqua" w:hAnsi="Book Antiqua"/>
          <w:sz w:val="24"/>
          <w:szCs w:val="24"/>
        </w:rPr>
        <w:t xml:space="preserve"> College- </w:t>
      </w:r>
      <w:proofErr w:type="spellStart"/>
      <w:r>
        <w:rPr>
          <w:rFonts w:ascii="Book Antiqua" w:hAnsi="Book Antiqua"/>
          <w:sz w:val="24"/>
          <w:szCs w:val="24"/>
        </w:rPr>
        <w:t>Pamarru</w:t>
      </w:r>
      <w:proofErr w:type="spellEnd"/>
      <w:r>
        <w:rPr>
          <w:rFonts w:ascii="Book Antiqua" w:hAnsi="Book Antiqua"/>
          <w:sz w:val="24"/>
          <w:szCs w:val="24"/>
        </w:rPr>
        <w:t xml:space="preserve"> From  2010-2017</w:t>
      </w:r>
    </w:p>
    <w:p w:rsidR="008D7B7B" w:rsidRPr="00DD4EAB" w:rsidRDefault="008D7B7B" w:rsidP="008D7B7B">
      <w:pPr>
        <w:pStyle w:val="ListParagraph"/>
        <w:numPr>
          <w:ilvl w:val="0"/>
          <w:numId w:val="1"/>
        </w:numPr>
        <w:spacing w:line="36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Working as lecturer in Commerce in SRR &amp; CVR Govt. Degree and </w:t>
      </w:r>
      <w:proofErr w:type="gramStart"/>
      <w:r>
        <w:rPr>
          <w:rFonts w:ascii="Book Antiqua" w:hAnsi="Book Antiqua"/>
          <w:sz w:val="24"/>
          <w:szCs w:val="24"/>
        </w:rPr>
        <w:t>PG  College</w:t>
      </w:r>
      <w:proofErr w:type="gramEnd"/>
      <w:r>
        <w:rPr>
          <w:rFonts w:ascii="Book Antiqua" w:hAnsi="Book Antiqua"/>
          <w:sz w:val="24"/>
          <w:szCs w:val="24"/>
        </w:rPr>
        <w:t xml:space="preserve"> (A) – Vijayawada from 2017 to till date.</w:t>
      </w:r>
    </w:p>
    <w:p w:rsidR="008D7B7B" w:rsidRDefault="008D7B7B" w:rsidP="008D7B7B">
      <w:pPr>
        <w:spacing w:line="360" w:lineRule="auto"/>
        <w:rPr>
          <w:rFonts w:ascii="Book Antiqua" w:hAnsi="Book Antiqua"/>
          <w:b/>
          <w:color w:val="FF0000"/>
          <w:sz w:val="24"/>
          <w:szCs w:val="24"/>
          <w:u w:val="single"/>
        </w:rPr>
      </w:pPr>
      <w:r w:rsidRPr="00EC7C77">
        <w:rPr>
          <w:rFonts w:ascii="Book Antiqua" w:hAnsi="Book Antiqua"/>
          <w:b/>
          <w:color w:val="FF0000"/>
          <w:sz w:val="24"/>
          <w:szCs w:val="24"/>
          <w:u w:val="single"/>
        </w:rPr>
        <w:lastRenderedPageBreak/>
        <w:t>Achievements</w:t>
      </w:r>
      <w:r>
        <w:rPr>
          <w:rFonts w:ascii="Book Antiqua" w:hAnsi="Book Antiqua"/>
          <w:b/>
          <w:color w:val="FF0000"/>
          <w:sz w:val="24"/>
          <w:szCs w:val="24"/>
          <w:u w:val="single"/>
        </w:rPr>
        <w:t xml:space="preserve">:  </w:t>
      </w:r>
    </w:p>
    <w:p w:rsidR="008D7B7B" w:rsidRPr="00FC12A9" w:rsidRDefault="008D7B7B" w:rsidP="008D7B7B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C12A9">
        <w:rPr>
          <w:rFonts w:ascii="Times New Roman" w:hAnsi="Times New Roman" w:cs="Times New Roman"/>
          <w:sz w:val="24"/>
          <w:szCs w:val="24"/>
        </w:rPr>
        <w:t>Acted as a NAAC Co-</w:t>
      </w:r>
      <w:proofErr w:type="spellStart"/>
      <w:proofErr w:type="gramStart"/>
      <w:r w:rsidRPr="00FC12A9">
        <w:rPr>
          <w:rFonts w:ascii="Times New Roman" w:hAnsi="Times New Roman" w:cs="Times New Roman"/>
          <w:sz w:val="24"/>
          <w:szCs w:val="24"/>
        </w:rPr>
        <w:t>Ordinator</w:t>
      </w:r>
      <w:proofErr w:type="spellEnd"/>
      <w:r w:rsidRPr="00FC12A9">
        <w:rPr>
          <w:rFonts w:ascii="Times New Roman" w:hAnsi="Times New Roman" w:cs="Times New Roman"/>
          <w:sz w:val="24"/>
          <w:szCs w:val="24"/>
        </w:rPr>
        <w:t xml:space="preserve">  in</w:t>
      </w:r>
      <w:proofErr w:type="gramEnd"/>
      <w:r w:rsidRPr="00FC12A9">
        <w:rPr>
          <w:rFonts w:ascii="Times New Roman" w:hAnsi="Times New Roman" w:cs="Times New Roman"/>
          <w:sz w:val="24"/>
          <w:szCs w:val="24"/>
        </w:rPr>
        <w:t xml:space="preserve">  TSR&amp; ERR Govt Degree College – </w:t>
      </w:r>
      <w:proofErr w:type="spellStart"/>
      <w:r w:rsidRPr="00FC12A9">
        <w:rPr>
          <w:rFonts w:ascii="Times New Roman" w:hAnsi="Times New Roman" w:cs="Times New Roman"/>
          <w:sz w:val="24"/>
          <w:szCs w:val="24"/>
        </w:rPr>
        <w:t>Pamarru</w:t>
      </w:r>
      <w:proofErr w:type="spellEnd"/>
      <w:r w:rsidRPr="00FC12A9">
        <w:rPr>
          <w:rFonts w:ascii="Times New Roman" w:hAnsi="Times New Roman" w:cs="Times New Roman"/>
          <w:sz w:val="24"/>
          <w:szCs w:val="24"/>
        </w:rPr>
        <w:t xml:space="preserve"> for the term 2012, May -2014 , January.</w:t>
      </w:r>
    </w:p>
    <w:p w:rsidR="008D7B7B" w:rsidRPr="00FC12A9" w:rsidRDefault="008D7B7B" w:rsidP="008D7B7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FC12A9">
        <w:rPr>
          <w:rFonts w:ascii="Times New Roman" w:hAnsi="Times New Roman" w:cs="Times New Roman"/>
          <w:sz w:val="24"/>
          <w:szCs w:val="24"/>
        </w:rPr>
        <w:t>Conducted:</w:t>
      </w:r>
      <w:r w:rsidRPr="00FC12A9"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  <w:r w:rsidRPr="00FC12A9">
        <w:rPr>
          <w:rFonts w:ascii="Times New Roman" w:hAnsi="Times New Roman" w:cs="Times New Roman"/>
          <w:i/>
          <w:sz w:val="24"/>
          <w:szCs w:val="24"/>
        </w:rPr>
        <w:t xml:space="preserve">An innovative programme called AD-VENTURE </w:t>
      </w:r>
      <w:r w:rsidRPr="00FC12A9">
        <w:rPr>
          <w:rFonts w:ascii="Times New Roman" w:hAnsi="Times New Roman" w:cs="Times New Roman"/>
          <w:sz w:val="24"/>
          <w:szCs w:val="24"/>
        </w:rPr>
        <w:t>A Programme on innovative &amp; Experimentation Skills for Commerce Students</w:t>
      </w:r>
      <w:r>
        <w:rPr>
          <w:rFonts w:ascii="Times New Roman" w:hAnsi="Times New Roman" w:cs="Times New Roman"/>
          <w:sz w:val="24"/>
          <w:szCs w:val="24"/>
        </w:rPr>
        <w:t xml:space="preserve"> on annual basis.</w:t>
      </w:r>
    </w:p>
    <w:p w:rsidR="008D7B7B" w:rsidRPr="009F7740" w:rsidRDefault="008D7B7B" w:rsidP="008D7B7B">
      <w:pPr>
        <w:pStyle w:val="ListParagraph"/>
        <w:numPr>
          <w:ilvl w:val="0"/>
          <w:numId w:val="4"/>
        </w:numPr>
        <w:tabs>
          <w:tab w:val="left" w:pos="258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12A9">
        <w:rPr>
          <w:rFonts w:ascii="Times New Roman" w:hAnsi="Times New Roman" w:cs="Times New Roman"/>
          <w:sz w:val="24"/>
          <w:szCs w:val="24"/>
        </w:rPr>
        <w:t xml:space="preserve">Conducted Business Quiz at both college level and </w:t>
      </w:r>
      <w:proofErr w:type="gramStart"/>
      <w:r w:rsidRPr="00FC12A9">
        <w:rPr>
          <w:rFonts w:ascii="Times New Roman" w:hAnsi="Times New Roman" w:cs="Times New Roman"/>
          <w:sz w:val="24"/>
          <w:szCs w:val="24"/>
        </w:rPr>
        <w:t>DRC  LEVEL</w:t>
      </w:r>
      <w:proofErr w:type="gramEnd"/>
      <w:r w:rsidRPr="00FC12A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FC12A9">
        <w:rPr>
          <w:rFonts w:ascii="Times New Roman" w:hAnsi="Times New Roman" w:cs="Times New Roman"/>
          <w:sz w:val="24"/>
        </w:rPr>
        <w:t>The main focus of the                       Quiz programme  is entitled to ventilate the students on  outside Business phenomena. The   programme is totally Audio visual in nature</w:t>
      </w:r>
      <w:r>
        <w:rPr>
          <w:rFonts w:ascii="Times New Roman" w:hAnsi="Times New Roman" w:cs="Times New Roman"/>
          <w:sz w:val="24"/>
        </w:rPr>
        <w:t>.</w:t>
      </w:r>
    </w:p>
    <w:p w:rsidR="008D7B7B" w:rsidRPr="00F0553D" w:rsidRDefault="008D7B7B" w:rsidP="008D7B7B">
      <w:pPr>
        <w:pStyle w:val="ListParagraph"/>
        <w:numPr>
          <w:ilvl w:val="0"/>
          <w:numId w:val="4"/>
        </w:numPr>
        <w:tabs>
          <w:tab w:val="left" w:pos="258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</w:rPr>
        <w:t xml:space="preserve">Conducted One week work shop to all the students on </w:t>
      </w:r>
      <w:proofErr w:type="gramStart"/>
      <w:r>
        <w:rPr>
          <w:rFonts w:ascii="Times New Roman" w:hAnsi="Times New Roman" w:cs="Times New Roman"/>
          <w:sz w:val="24"/>
        </w:rPr>
        <w:t>“ Hard</w:t>
      </w:r>
      <w:proofErr w:type="gramEnd"/>
      <w:r>
        <w:rPr>
          <w:rFonts w:ascii="Times New Roman" w:hAnsi="Times New Roman" w:cs="Times New Roman"/>
          <w:sz w:val="24"/>
        </w:rPr>
        <w:t xml:space="preserve"> ware Management “ in TSR &amp; ERR Govt. Degree college – </w:t>
      </w:r>
      <w:proofErr w:type="spellStart"/>
      <w:r>
        <w:rPr>
          <w:rFonts w:ascii="Times New Roman" w:hAnsi="Times New Roman" w:cs="Times New Roman"/>
          <w:sz w:val="24"/>
        </w:rPr>
        <w:t>Pamarru</w:t>
      </w:r>
      <w:proofErr w:type="spellEnd"/>
      <w:r>
        <w:rPr>
          <w:rFonts w:ascii="Times New Roman" w:hAnsi="Times New Roman" w:cs="Times New Roman"/>
          <w:sz w:val="24"/>
        </w:rPr>
        <w:t xml:space="preserve"> in 2013. In order </w:t>
      </w:r>
      <w:proofErr w:type="gramStart"/>
      <w:r>
        <w:rPr>
          <w:rFonts w:ascii="Times New Roman" w:hAnsi="Times New Roman" w:cs="Times New Roman"/>
          <w:sz w:val="24"/>
        </w:rPr>
        <w:t>to  develop</w:t>
      </w:r>
      <w:proofErr w:type="gramEnd"/>
      <w:r>
        <w:rPr>
          <w:rFonts w:ascii="Times New Roman" w:hAnsi="Times New Roman" w:cs="Times New Roman"/>
          <w:sz w:val="24"/>
        </w:rPr>
        <w:t xml:space="preserve">  Computer hardware skills for the students and converting institutional  unused equipment in to working conditions.  </w:t>
      </w:r>
    </w:p>
    <w:p w:rsidR="008D7B7B" w:rsidRPr="009F7740" w:rsidRDefault="008D7B7B" w:rsidP="008D7B7B">
      <w:pPr>
        <w:pStyle w:val="ListParagraph"/>
        <w:numPr>
          <w:ilvl w:val="0"/>
          <w:numId w:val="4"/>
        </w:numPr>
        <w:tabs>
          <w:tab w:val="left" w:pos="258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</w:rPr>
        <w:t xml:space="preserve">As </w:t>
      </w:r>
      <w:proofErr w:type="gramStart"/>
      <w:r>
        <w:rPr>
          <w:rFonts w:ascii="Times New Roman" w:hAnsi="Times New Roman" w:cs="Times New Roman"/>
          <w:sz w:val="24"/>
        </w:rPr>
        <w:t>the  best</w:t>
      </w:r>
      <w:proofErr w:type="gramEnd"/>
      <w:r>
        <w:rPr>
          <w:rFonts w:ascii="Times New Roman" w:hAnsi="Times New Roman" w:cs="Times New Roman"/>
          <w:sz w:val="24"/>
        </w:rPr>
        <w:t xml:space="preserve"> practice motivated the students of commerce on converting premises as form unit and  made them to cultivate vegetables  and motivated them to donate  to  orphanages and old age homes. </w:t>
      </w:r>
    </w:p>
    <w:p w:rsidR="008D7B7B" w:rsidRPr="009F7740" w:rsidRDefault="008D7B7B" w:rsidP="008D7B7B">
      <w:pPr>
        <w:pStyle w:val="ListParagraph"/>
        <w:numPr>
          <w:ilvl w:val="0"/>
          <w:numId w:val="4"/>
        </w:numPr>
        <w:tabs>
          <w:tab w:val="left" w:pos="2580"/>
        </w:tabs>
        <w:spacing w:line="36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9F7740">
        <w:rPr>
          <w:rFonts w:ascii="Times New Roman" w:hAnsi="Times New Roman" w:cs="Times New Roman"/>
          <w:sz w:val="24"/>
        </w:rPr>
        <w:t>Guided student study projects prior to the entry of CBCS system particularly on</w:t>
      </w:r>
      <w:r>
        <w:rPr>
          <w:rFonts w:ascii="Times New Roman" w:hAnsi="Times New Roman" w:cs="Times New Roman"/>
          <w:sz w:val="24"/>
        </w:rPr>
        <w:t xml:space="preserve"> GOING Govt. Schemes to create awareness  among rural people  about Govt. Schemes and also impart the data collection skills in the students</w:t>
      </w:r>
    </w:p>
    <w:p w:rsidR="008D7B7B" w:rsidRPr="009F7740" w:rsidRDefault="008D7B7B" w:rsidP="008D7B7B">
      <w:pPr>
        <w:pStyle w:val="ListParagraph"/>
        <w:numPr>
          <w:ilvl w:val="0"/>
          <w:numId w:val="4"/>
        </w:numPr>
        <w:tabs>
          <w:tab w:val="left" w:pos="2580"/>
        </w:tabs>
        <w:spacing w:line="36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9F7740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Memberships: </w:t>
      </w:r>
    </w:p>
    <w:p w:rsidR="008D7B7B" w:rsidRPr="00E03E26" w:rsidRDefault="008D7B7B" w:rsidP="008D7B7B">
      <w:pPr>
        <w:pStyle w:val="Default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 w:rsidRPr="00E03E26">
        <w:rPr>
          <w:rFonts w:ascii="Bookman Old Style" w:hAnsi="Bookman Old Style"/>
        </w:rPr>
        <w:t>Life Member in</w:t>
      </w:r>
      <w:r>
        <w:rPr>
          <w:rFonts w:ascii="Bookman Old Style" w:hAnsi="Bookman Old Style"/>
        </w:rPr>
        <w:t xml:space="preserve"> GCTA Association</w:t>
      </w:r>
    </w:p>
    <w:p w:rsidR="008D7B7B" w:rsidRPr="00EC7C77" w:rsidRDefault="008D7B7B" w:rsidP="008D7B7B">
      <w:pPr>
        <w:pStyle w:val="Default"/>
        <w:spacing w:line="360" w:lineRule="auto"/>
        <w:jc w:val="both"/>
        <w:rPr>
          <w:rFonts w:ascii="Book Antiqua" w:eastAsiaTheme="minorHAnsi" w:hAnsi="Book Antiqua" w:cstheme="minorBidi"/>
          <w:b/>
          <w:color w:val="FF0000"/>
          <w:u w:val="single"/>
          <w:lang w:val="en-IN"/>
        </w:rPr>
      </w:pPr>
      <w:r w:rsidRPr="00EC7C77">
        <w:rPr>
          <w:rFonts w:ascii="Book Antiqua" w:eastAsiaTheme="minorHAnsi" w:hAnsi="Book Antiqua" w:cstheme="minorBidi"/>
          <w:b/>
          <w:color w:val="FF0000"/>
          <w:u w:val="single"/>
          <w:lang w:val="en-IN"/>
        </w:rPr>
        <w:t xml:space="preserve">In service programs attended: </w:t>
      </w:r>
    </w:p>
    <w:p w:rsidR="008D7B7B" w:rsidRPr="00136ADD" w:rsidRDefault="008D7B7B" w:rsidP="008D7B7B">
      <w:pPr>
        <w:pStyle w:val="Defaul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proofErr w:type="gramStart"/>
      <w:r w:rsidRPr="00136ADD">
        <w:rPr>
          <w:rFonts w:ascii="Times New Roman" w:hAnsi="Times New Roman" w:cs="Times New Roman"/>
        </w:rPr>
        <w:t>Attended  to</w:t>
      </w:r>
      <w:proofErr w:type="gramEnd"/>
      <w:r w:rsidRPr="00136ADD">
        <w:rPr>
          <w:rFonts w:ascii="Times New Roman" w:hAnsi="Times New Roman" w:cs="Times New Roman"/>
        </w:rPr>
        <w:t xml:space="preserve"> Five day   </w:t>
      </w:r>
      <w:r w:rsidRPr="00136ADD">
        <w:rPr>
          <w:rFonts w:ascii="Times New Roman" w:hAnsi="Times New Roman" w:cs="Times New Roman"/>
          <w:b/>
          <w:bCs/>
        </w:rPr>
        <w:t xml:space="preserve">“INDUCTION TRAINING PROGRAM”  on “COMPUTER APPLICATIONS” at SRR &amp; CVR Govt. Degree College – Vijayawada In 2011.  </w:t>
      </w:r>
    </w:p>
    <w:p w:rsidR="008D7B7B" w:rsidRPr="00136ADD" w:rsidRDefault="008D7B7B" w:rsidP="008D7B7B">
      <w:pPr>
        <w:pStyle w:val="Default"/>
        <w:spacing w:line="360" w:lineRule="auto"/>
        <w:ind w:left="720"/>
        <w:jc w:val="both"/>
        <w:rPr>
          <w:rFonts w:ascii="Times New Roman" w:hAnsi="Times New Roman" w:cs="Times New Roman"/>
        </w:rPr>
      </w:pPr>
      <w:r w:rsidRPr="00136ADD">
        <w:rPr>
          <w:rFonts w:ascii="Times New Roman" w:hAnsi="Times New Roman" w:cs="Times New Roman"/>
        </w:rPr>
        <w:t xml:space="preserve">2. Attended Orientation Course at Andhra University conducted by Academic Staff </w:t>
      </w:r>
      <w:proofErr w:type="gramStart"/>
      <w:r w:rsidRPr="00136ADD">
        <w:rPr>
          <w:rFonts w:ascii="Times New Roman" w:hAnsi="Times New Roman" w:cs="Times New Roman"/>
        </w:rPr>
        <w:t>college</w:t>
      </w:r>
      <w:proofErr w:type="gramEnd"/>
      <w:r w:rsidRPr="00136ADD">
        <w:rPr>
          <w:rFonts w:ascii="Times New Roman" w:hAnsi="Times New Roman" w:cs="Times New Roman"/>
        </w:rPr>
        <w:t xml:space="preserve"> ANU from 24-07-2013 to 20-08-2013.  </w:t>
      </w:r>
    </w:p>
    <w:p w:rsidR="008D7B7B" w:rsidRDefault="008D7B7B" w:rsidP="008D7B7B">
      <w:pPr>
        <w:pStyle w:val="Default"/>
        <w:spacing w:line="360" w:lineRule="auto"/>
        <w:jc w:val="both"/>
        <w:rPr>
          <w:rFonts w:ascii="Times New Roman" w:eastAsiaTheme="minorHAnsi" w:hAnsi="Times New Roman" w:cs="Times New Roman"/>
          <w:b/>
          <w:color w:val="auto"/>
          <w:u w:val="single"/>
          <w:lang w:val="en-IN"/>
        </w:rPr>
      </w:pPr>
      <w:r w:rsidRPr="00136ADD">
        <w:rPr>
          <w:rFonts w:ascii="Times New Roman" w:eastAsiaTheme="minorHAnsi" w:hAnsi="Times New Roman" w:cs="Times New Roman"/>
          <w:b/>
          <w:color w:val="auto"/>
          <w:u w:val="single"/>
          <w:lang w:val="en-IN"/>
        </w:rPr>
        <w:t xml:space="preserve">Research </w:t>
      </w:r>
      <w:proofErr w:type="gramStart"/>
      <w:r w:rsidRPr="00136ADD">
        <w:rPr>
          <w:rFonts w:ascii="Times New Roman" w:eastAsiaTheme="minorHAnsi" w:hAnsi="Times New Roman" w:cs="Times New Roman"/>
          <w:b/>
          <w:color w:val="auto"/>
          <w:u w:val="single"/>
          <w:lang w:val="en-IN"/>
        </w:rPr>
        <w:t>Experience :</w:t>
      </w:r>
      <w:proofErr w:type="gramEnd"/>
      <w:r w:rsidRPr="00136ADD">
        <w:rPr>
          <w:rFonts w:ascii="Times New Roman" w:eastAsiaTheme="minorHAnsi" w:hAnsi="Times New Roman" w:cs="Times New Roman"/>
          <w:b/>
          <w:color w:val="auto"/>
          <w:u w:val="single"/>
          <w:lang w:val="en-IN"/>
        </w:rPr>
        <w:t xml:space="preserve"> Article published:  nil</w:t>
      </w:r>
    </w:p>
    <w:p w:rsidR="008D7B7B" w:rsidRPr="00136ADD" w:rsidRDefault="008D7B7B" w:rsidP="008D7B7B">
      <w:pPr>
        <w:pStyle w:val="Default"/>
        <w:spacing w:line="360" w:lineRule="auto"/>
        <w:jc w:val="both"/>
        <w:rPr>
          <w:rFonts w:ascii="Times New Roman" w:eastAsiaTheme="minorHAnsi" w:hAnsi="Times New Roman" w:cs="Times New Roman"/>
          <w:b/>
          <w:color w:val="auto"/>
          <w:sz w:val="28"/>
          <w:u w:val="single"/>
          <w:lang w:val="en-IN"/>
        </w:rPr>
      </w:pPr>
      <w:r>
        <w:rPr>
          <w:rFonts w:ascii="Times New Roman" w:eastAsiaTheme="minorHAnsi" w:hAnsi="Times New Roman" w:cs="Times New Roman"/>
          <w:b/>
          <w:color w:val="auto"/>
          <w:u w:val="single"/>
          <w:lang w:val="en-IN"/>
        </w:rPr>
        <w:t xml:space="preserve"> </w:t>
      </w:r>
      <w:r w:rsidRPr="00136ADD">
        <w:rPr>
          <w:rFonts w:ascii="Times New Roman" w:eastAsiaTheme="minorHAnsi" w:hAnsi="Times New Roman" w:cs="Times New Roman"/>
          <w:b/>
          <w:color w:val="auto"/>
          <w:sz w:val="28"/>
          <w:u w:val="single"/>
          <w:lang w:val="en-IN"/>
        </w:rPr>
        <w:t>Seminars</w:t>
      </w:r>
    </w:p>
    <w:p w:rsidR="008D7B7B" w:rsidRPr="00136ADD" w:rsidRDefault="008D7B7B" w:rsidP="008D7B7B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136ADD">
        <w:rPr>
          <w:rFonts w:ascii="Times New Roman" w:eastAsiaTheme="minorHAnsi" w:hAnsi="Times New Roman" w:cs="Times New Roman"/>
          <w:color w:val="auto"/>
          <w:lang w:val="en-IN"/>
        </w:rPr>
        <w:t>International level:  nil</w:t>
      </w:r>
    </w:p>
    <w:p w:rsidR="008D7B7B" w:rsidRPr="00136ADD" w:rsidRDefault="008D7B7B" w:rsidP="008D7B7B">
      <w:pPr>
        <w:pStyle w:val="Default"/>
        <w:spacing w:line="360" w:lineRule="auto"/>
        <w:jc w:val="both"/>
        <w:rPr>
          <w:rFonts w:ascii="Times New Roman" w:eastAsiaTheme="minorHAnsi" w:hAnsi="Times New Roman" w:cs="Times New Roman"/>
          <w:color w:val="auto"/>
          <w:lang w:val="en-IN"/>
        </w:rPr>
      </w:pPr>
      <w:r w:rsidRPr="00136ADD">
        <w:rPr>
          <w:rFonts w:ascii="Times New Roman" w:eastAsiaTheme="minorHAnsi" w:hAnsi="Times New Roman" w:cs="Times New Roman"/>
          <w:color w:val="auto"/>
          <w:lang w:val="en-IN"/>
        </w:rPr>
        <w:t>National Level:</w:t>
      </w:r>
    </w:p>
    <w:p w:rsidR="008D7B7B" w:rsidRDefault="008D7B7B" w:rsidP="008D7B7B">
      <w:pPr>
        <w:pStyle w:val="Default"/>
        <w:numPr>
          <w:ilvl w:val="0"/>
          <w:numId w:val="5"/>
        </w:numPr>
        <w:spacing w:line="360" w:lineRule="auto"/>
        <w:jc w:val="both"/>
        <w:rPr>
          <w:rFonts w:ascii="Times New Roman" w:eastAsiaTheme="minorHAnsi" w:hAnsi="Times New Roman" w:cs="Times New Roman"/>
          <w:color w:val="auto"/>
          <w:lang w:val="en-IN"/>
        </w:rPr>
      </w:pPr>
      <w:r w:rsidRPr="00136ADD">
        <w:rPr>
          <w:rFonts w:ascii="Times New Roman" w:eastAsiaTheme="minorHAnsi" w:hAnsi="Times New Roman" w:cs="Times New Roman"/>
          <w:color w:val="auto"/>
          <w:lang w:val="en-IN"/>
        </w:rPr>
        <w:t>Participated in One Day National seminar and also presented a paper on Recent Trends in Indian Taxation System conducted by SRR @ CVR Govt. College – Vijayawada on 30-07-2016.</w:t>
      </w:r>
    </w:p>
    <w:p w:rsidR="008D7B7B" w:rsidRDefault="008D7B7B" w:rsidP="008D7B7B">
      <w:pPr>
        <w:pStyle w:val="Default"/>
        <w:numPr>
          <w:ilvl w:val="0"/>
          <w:numId w:val="5"/>
        </w:numPr>
        <w:spacing w:line="360" w:lineRule="auto"/>
        <w:jc w:val="both"/>
        <w:rPr>
          <w:rFonts w:ascii="Times New Roman" w:eastAsiaTheme="minorHAnsi" w:hAnsi="Times New Roman" w:cs="Times New Roman"/>
          <w:b/>
          <w:color w:val="auto"/>
          <w:lang w:val="en-IN"/>
        </w:rPr>
      </w:pPr>
      <w:r>
        <w:rPr>
          <w:rFonts w:ascii="Times New Roman" w:eastAsiaTheme="minorHAnsi" w:hAnsi="Times New Roman" w:cs="Times New Roman"/>
          <w:color w:val="auto"/>
          <w:lang w:val="en-IN"/>
        </w:rPr>
        <w:t xml:space="preserve">Participated in UGC Sponsored National seminar jointly Organised  by Krishna University and KBN College at KBN College on </w:t>
      </w:r>
      <w:r w:rsidRPr="00136ADD">
        <w:rPr>
          <w:rFonts w:ascii="Times New Roman" w:eastAsiaTheme="minorHAnsi" w:hAnsi="Times New Roman" w:cs="Times New Roman"/>
          <w:b/>
          <w:color w:val="auto"/>
          <w:lang w:val="en-IN"/>
        </w:rPr>
        <w:t>Women Empowerment</w:t>
      </w:r>
      <w:r>
        <w:rPr>
          <w:rFonts w:ascii="Times New Roman" w:eastAsiaTheme="minorHAnsi" w:hAnsi="Times New Roman" w:cs="Times New Roman"/>
          <w:b/>
          <w:color w:val="auto"/>
          <w:lang w:val="en-IN"/>
        </w:rPr>
        <w:t xml:space="preserve"> on 21</w:t>
      </w:r>
      <w:r w:rsidRPr="00136ADD">
        <w:rPr>
          <w:rFonts w:ascii="Times New Roman" w:eastAsiaTheme="minorHAnsi" w:hAnsi="Times New Roman" w:cs="Times New Roman"/>
          <w:b/>
          <w:color w:val="auto"/>
          <w:vertAlign w:val="superscript"/>
          <w:lang w:val="en-IN"/>
        </w:rPr>
        <w:t>st</w:t>
      </w:r>
      <w:r>
        <w:rPr>
          <w:rFonts w:ascii="Times New Roman" w:eastAsiaTheme="minorHAnsi" w:hAnsi="Times New Roman" w:cs="Times New Roman"/>
          <w:b/>
          <w:color w:val="auto"/>
          <w:lang w:val="en-IN"/>
        </w:rPr>
        <w:t xml:space="preserve"> &amp; 22</w:t>
      </w:r>
      <w:r w:rsidRPr="00136ADD">
        <w:rPr>
          <w:rFonts w:ascii="Times New Roman" w:eastAsiaTheme="minorHAnsi" w:hAnsi="Times New Roman" w:cs="Times New Roman"/>
          <w:b/>
          <w:color w:val="auto"/>
          <w:vertAlign w:val="superscript"/>
          <w:lang w:val="en-IN"/>
        </w:rPr>
        <w:t>nd</w:t>
      </w:r>
      <w:r>
        <w:rPr>
          <w:rFonts w:ascii="Times New Roman" w:eastAsiaTheme="minorHAnsi" w:hAnsi="Times New Roman" w:cs="Times New Roman"/>
          <w:b/>
          <w:color w:val="auto"/>
          <w:lang w:val="en-IN"/>
        </w:rPr>
        <w:t xml:space="preserve"> July 2017</w:t>
      </w:r>
    </w:p>
    <w:p w:rsidR="008D7B7B" w:rsidRPr="00136ADD" w:rsidRDefault="008D7B7B" w:rsidP="008D7B7B">
      <w:pPr>
        <w:pStyle w:val="Default"/>
        <w:numPr>
          <w:ilvl w:val="0"/>
          <w:numId w:val="5"/>
        </w:numPr>
        <w:spacing w:line="360" w:lineRule="auto"/>
        <w:jc w:val="both"/>
        <w:rPr>
          <w:rFonts w:ascii="Times New Roman" w:eastAsiaTheme="minorHAnsi" w:hAnsi="Times New Roman" w:cs="Times New Roman"/>
          <w:b/>
          <w:color w:val="auto"/>
          <w:lang w:val="en-IN"/>
        </w:rPr>
      </w:pPr>
      <w:r>
        <w:rPr>
          <w:rFonts w:ascii="Times New Roman" w:eastAsiaTheme="minorHAnsi" w:hAnsi="Times New Roman" w:cs="Times New Roman"/>
          <w:b/>
          <w:color w:val="auto"/>
          <w:lang w:val="en-IN"/>
        </w:rPr>
        <w:lastRenderedPageBreak/>
        <w:t>Participated in Two Day National seminar  on “ Marketing Trends in Virtual era” and also presented a paper on “ Emerging Trends on Financial markets with reference to consumer behaviour” on 23</w:t>
      </w:r>
      <w:r w:rsidRPr="00136ADD">
        <w:rPr>
          <w:rFonts w:ascii="Times New Roman" w:eastAsiaTheme="minorHAnsi" w:hAnsi="Times New Roman" w:cs="Times New Roman"/>
          <w:b/>
          <w:color w:val="auto"/>
          <w:vertAlign w:val="superscript"/>
          <w:lang w:val="en-IN"/>
        </w:rPr>
        <w:t>rd</w:t>
      </w:r>
      <w:r>
        <w:rPr>
          <w:rFonts w:ascii="Times New Roman" w:eastAsiaTheme="minorHAnsi" w:hAnsi="Times New Roman" w:cs="Times New Roman"/>
          <w:b/>
          <w:color w:val="auto"/>
          <w:lang w:val="en-IN"/>
        </w:rPr>
        <w:t xml:space="preserve"> &amp; 24</w:t>
      </w:r>
      <w:r w:rsidRPr="00136ADD">
        <w:rPr>
          <w:rFonts w:ascii="Times New Roman" w:eastAsiaTheme="minorHAnsi" w:hAnsi="Times New Roman" w:cs="Times New Roman"/>
          <w:b/>
          <w:color w:val="auto"/>
          <w:vertAlign w:val="superscript"/>
          <w:lang w:val="en-IN"/>
        </w:rPr>
        <w:t>th</w:t>
      </w:r>
      <w:r>
        <w:rPr>
          <w:rFonts w:ascii="Times New Roman" w:eastAsiaTheme="minorHAnsi" w:hAnsi="Times New Roman" w:cs="Times New Roman"/>
          <w:b/>
          <w:color w:val="auto"/>
          <w:lang w:val="en-IN"/>
        </w:rPr>
        <w:t xml:space="preserve"> , January, 2018</w:t>
      </w:r>
    </w:p>
    <w:p w:rsidR="008D7B7B" w:rsidRDefault="008D7B7B" w:rsidP="008D7B7B">
      <w:pPr>
        <w:pStyle w:val="Default"/>
        <w:numPr>
          <w:ilvl w:val="0"/>
          <w:numId w:val="5"/>
        </w:numPr>
        <w:spacing w:line="360" w:lineRule="auto"/>
        <w:jc w:val="both"/>
        <w:rPr>
          <w:rFonts w:ascii="Times New Roman" w:eastAsiaTheme="minorHAnsi" w:hAnsi="Times New Roman" w:cs="Times New Roman"/>
          <w:b/>
          <w:color w:val="auto"/>
          <w:lang w:val="en-IN"/>
        </w:rPr>
      </w:pPr>
      <w:r>
        <w:rPr>
          <w:rFonts w:ascii="Times New Roman" w:eastAsiaTheme="minorHAnsi" w:hAnsi="Times New Roman" w:cs="Times New Roman"/>
          <w:b/>
          <w:color w:val="auto"/>
          <w:lang w:val="en-IN"/>
        </w:rPr>
        <w:t xml:space="preserve">Participated One Day National seminar on </w:t>
      </w:r>
      <w:proofErr w:type="gramStart"/>
      <w:r>
        <w:rPr>
          <w:rFonts w:ascii="Times New Roman" w:eastAsiaTheme="minorHAnsi" w:hAnsi="Times New Roman" w:cs="Times New Roman"/>
          <w:b/>
          <w:color w:val="auto"/>
          <w:lang w:val="en-IN"/>
        </w:rPr>
        <w:t>“ Higher</w:t>
      </w:r>
      <w:proofErr w:type="gramEnd"/>
      <w:r>
        <w:rPr>
          <w:rFonts w:ascii="Times New Roman" w:eastAsiaTheme="minorHAnsi" w:hAnsi="Times New Roman" w:cs="Times New Roman"/>
          <w:b/>
          <w:color w:val="auto"/>
          <w:lang w:val="en-IN"/>
        </w:rPr>
        <w:t xml:space="preserve"> Education system in the light of Reorganisation of states” organised by AP Govt. And college teachers association on 11-03 2018.</w:t>
      </w:r>
    </w:p>
    <w:p w:rsidR="008D7B7B" w:rsidRDefault="008D7B7B" w:rsidP="008D7B7B">
      <w:pPr>
        <w:pStyle w:val="Default"/>
        <w:spacing w:line="360" w:lineRule="auto"/>
        <w:jc w:val="both"/>
        <w:rPr>
          <w:rFonts w:ascii="Times New Roman" w:eastAsiaTheme="minorHAnsi" w:hAnsi="Times New Roman" w:cs="Times New Roman"/>
          <w:b/>
          <w:color w:val="auto"/>
          <w:u w:val="single"/>
          <w:lang w:val="en-IN"/>
        </w:rPr>
      </w:pPr>
      <w:r w:rsidRPr="00136ADD">
        <w:rPr>
          <w:rFonts w:ascii="Times New Roman" w:eastAsiaTheme="minorHAnsi" w:hAnsi="Times New Roman" w:cs="Times New Roman"/>
          <w:b/>
          <w:color w:val="auto"/>
          <w:u w:val="single"/>
          <w:lang w:val="en-IN"/>
        </w:rPr>
        <w:t xml:space="preserve">Workshops </w:t>
      </w:r>
      <w:proofErr w:type="gramStart"/>
      <w:r w:rsidRPr="00136ADD">
        <w:rPr>
          <w:rFonts w:ascii="Times New Roman" w:eastAsiaTheme="minorHAnsi" w:hAnsi="Times New Roman" w:cs="Times New Roman"/>
          <w:b/>
          <w:color w:val="auto"/>
          <w:u w:val="single"/>
          <w:lang w:val="en-IN"/>
        </w:rPr>
        <w:t>attended</w:t>
      </w:r>
      <w:r>
        <w:rPr>
          <w:rFonts w:ascii="Times New Roman" w:eastAsiaTheme="minorHAnsi" w:hAnsi="Times New Roman" w:cs="Times New Roman"/>
          <w:b/>
          <w:color w:val="auto"/>
          <w:u w:val="single"/>
          <w:lang w:val="en-IN"/>
        </w:rPr>
        <w:t xml:space="preserve"> :</w:t>
      </w:r>
      <w:proofErr w:type="gramEnd"/>
      <w:r>
        <w:rPr>
          <w:rFonts w:ascii="Times New Roman" w:eastAsiaTheme="minorHAnsi" w:hAnsi="Times New Roman" w:cs="Times New Roman"/>
          <w:b/>
          <w:color w:val="auto"/>
          <w:u w:val="single"/>
          <w:lang w:val="en-IN"/>
        </w:rPr>
        <w:t xml:space="preserve"> </w:t>
      </w:r>
    </w:p>
    <w:p w:rsidR="008D7B7B" w:rsidRDefault="008D7B7B" w:rsidP="008D7B7B">
      <w:pPr>
        <w:pStyle w:val="Default"/>
        <w:numPr>
          <w:ilvl w:val="0"/>
          <w:numId w:val="6"/>
        </w:numPr>
        <w:spacing w:line="360" w:lineRule="auto"/>
        <w:jc w:val="both"/>
        <w:rPr>
          <w:rFonts w:ascii="Times New Roman" w:eastAsiaTheme="minorHAnsi" w:hAnsi="Times New Roman" w:cs="Times New Roman"/>
          <w:color w:val="auto"/>
          <w:lang w:val="en-IN"/>
        </w:rPr>
      </w:pPr>
      <w:r>
        <w:rPr>
          <w:rFonts w:ascii="Times New Roman" w:eastAsiaTheme="minorHAnsi" w:hAnsi="Times New Roman" w:cs="Times New Roman"/>
          <w:color w:val="auto"/>
          <w:lang w:val="en-IN"/>
        </w:rPr>
        <w:t xml:space="preserve">Attended work shop on creative Teaching at KBN College </w:t>
      </w:r>
      <w:proofErr w:type="gramStart"/>
      <w:r>
        <w:rPr>
          <w:rFonts w:ascii="Times New Roman" w:eastAsiaTheme="minorHAnsi" w:hAnsi="Times New Roman" w:cs="Times New Roman"/>
          <w:color w:val="auto"/>
          <w:lang w:val="en-IN"/>
        </w:rPr>
        <w:t>Vijayawada  on</w:t>
      </w:r>
      <w:proofErr w:type="gramEnd"/>
      <w:r>
        <w:rPr>
          <w:rFonts w:ascii="Times New Roman" w:eastAsiaTheme="minorHAnsi" w:hAnsi="Times New Roman" w:cs="Times New Roman"/>
          <w:color w:val="auto"/>
          <w:lang w:val="en-IN"/>
        </w:rPr>
        <w:t xml:space="preserve"> 29</w:t>
      </w:r>
      <w:r w:rsidRPr="009F7740">
        <w:rPr>
          <w:rFonts w:ascii="Times New Roman" w:eastAsiaTheme="minorHAnsi" w:hAnsi="Times New Roman" w:cs="Times New Roman"/>
          <w:color w:val="auto"/>
          <w:vertAlign w:val="superscript"/>
          <w:lang w:val="en-IN"/>
        </w:rPr>
        <w:t>th</w:t>
      </w:r>
      <w:r>
        <w:rPr>
          <w:rFonts w:ascii="Times New Roman" w:eastAsiaTheme="minorHAnsi" w:hAnsi="Times New Roman" w:cs="Times New Roman"/>
          <w:color w:val="auto"/>
          <w:lang w:val="en-IN"/>
        </w:rPr>
        <w:t xml:space="preserve"> &amp; 30</w:t>
      </w:r>
      <w:r w:rsidRPr="009F7740">
        <w:rPr>
          <w:rFonts w:ascii="Times New Roman" w:eastAsiaTheme="minorHAnsi" w:hAnsi="Times New Roman" w:cs="Times New Roman"/>
          <w:color w:val="auto"/>
          <w:vertAlign w:val="superscript"/>
          <w:lang w:val="en-IN"/>
        </w:rPr>
        <w:t>th</w:t>
      </w:r>
      <w:r>
        <w:rPr>
          <w:rFonts w:ascii="Times New Roman" w:eastAsiaTheme="minorHAnsi" w:hAnsi="Times New Roman" w:cs="Times New Roman"/>
          <w:color w:val="auto"/>
          <w:lang w:val="en-IN"/>
        </w:rPr>
        <w:t xml:space="preserve">  September 2007.</w:t>
      </w:r>
    </w:p>
    <w:p w:rsidR="008D7B7B" w:rsidRDefault="008D7B7B" w:rsidP="008D7B7B">
      <w:pPr>
        <w:pStyle w:val="Default"/>
        <w:numPr>
          <w:ilvl w:val="0"/>
          <w:numId w:val="6"/>
        </w:numPr>
        <w:spacing w:line="360" w:lineRule="auto"/>
        <w:jc w:val="both"/>
        <w:rPr>
          <w:rFonts w:ascii="Times New Roman" w:eastAsiaTheme="minorHAnsi" w:hAnsi="Times New Roman" w:cs="Times New Roman"/>
          <w:color w:val="auto"/>
          <w:lang w:val="en-IN"/>
        </w:rPr>
      </w:pPr>
      <w:r w:rsidRPr="009F7740">
        <w:rPr>
          <w:rFonts w:ascii="Times New Roman" w:eastAsiaTheme="minorHAnsi" w:hAnsi="Times New Roman" w:cs="Times New Roman"/>
          <w:color w:val="auto"/>
          <w:lang w:val="en-IN"/>
        </w:rPr>
        <w:t xml:space="preserve"> </w:t>
      </w:r>
      <w:r>
        <w:rPr>
          <w:rFonts w:ascii="Times New Roman" w:eastAsiaTheme="minorHAnsi" w:hAnsi="Times New Roman" w:cs="Times New Roman"/>
          <w:color w:val="auto"/>
          <w:lang w:val="en-IN"/>
        </w:rPr>
        <w:t xml:space="preserve">Attended to a work shop on standardising Question paper setting under CBCS pattern and also contributed questions for preparing the Question Bank in Commerce jointly conducted by Higher Education  and RUSA AT </w:t>
      </w:r>
      <w:proofErr w:type="spellStart"/>
      <w:r>
        <w:rPr>
          <w:rFonts w:ascii="Times New Roman" w:eastAsiaTheme="minorHAnsi" w:hAnsi="Times New Roman" w:cs="Times New Roman"/>
          <w:color w:val="auto"/>
          <w:lang w:val="en-IN"/>
        </w:rPr>
        <w:t>anr</w:t>
      </w:r>
      <w:proofErr w:type="spellEnd"/>
      <w:r>
        <w:rPr>
          <w:rFonts w:ascii="Times New Roman" w:eastAsiaTheme="minorHAnsi" w:hAnsi="Times New Roman" w:cs="Times New Roman"/>
          <w:color w:val="auto"/>
          <w:lang w:val="en-IN"/>
        </w:rPr>
        <w:t xml:space="preserve"> College – </w:t>
      </w:r>
      <w:proofErr w:type="spellStart"/>
      <w:r>
        <w:rPr>
          <w:rFonts w:ascii="Times New Roman" w:eastAsiaTheme="minorHAnsi" w:hAnsi="Times New Roman" w:cs="Times New Roman"/>
          <w:color w:val="auto"/>
          <w:lang w:val="en-IN"/>
        </w:rPr>
        <w:t>Gudiwada</w:t>
      </w:r>
      <w:proofErr w:type="spellEnd"/>
      <w:r>
        <w:rPr>
          <w:rFonts w:ascii="Times New Roman" w:eastAsiaTheme="minorHAnsi" w:hAnsi="Times New Roman" w:cs="Times New Roman"/>
          <w:color w:val="auto"/>
          <w:lang w:val="en-IN"/>
        </w:rPr>
        <w:t xml:space="preserve"> on 27-08-2015</w:t>
      </w:r>
    </w:p>
    <w:p w:rsidR="008D7B7B" w:rsidRPr="009F7740" w:rsidRDefault="008D7B7B" w:rsidP="008D7B7B">
      <w:pPr>
        <w:pStyle w:val="Default"/>
        <w:numPr>
          <w:ilvl w:val="0"/>
          <w:numId w:val="6"/>
        </w:numPr>
        <w:spacing w:line="360" w:lineRule="auto"/>
        <w:jc w:val="both"/>
        <w:rPr>
          <w:rFonts w:ascii="Times New Roman" w:eastAsiaTheme="minorHAnsi" w:hAnsi="Times New Roman" w:cs="Times New Roman"/>
          <w:color w:val="auto"/>
          <w:lang w:val="en-IN"/>
        </w:rPr>
      </w:pPr>
      <w:r w:rsidRPr="009F7740">
        <w:rPr>
          <w:rFonts w:ascii="Times New Roman" w:eastAsiaTheme="minorHAnsi" w:hAnsi="Times New Roman" w:cs="Times New Roman"/>
          <w:color w:val="auto"/>
          <w:lang w:val="en-IN"/>
        </w:rPr>
        <w:t xml:space="preserve">Attended to a work shop  jointly organised by SRR &amp;CVR Govt. Degree college and </w:t>
      </w:r>
      <w:proofErr w:type="spellStart"/>
      <w:r w:rsidRPr="009F7740">
        <w:rPr>
          <w:rFonts w:ascii="Times New Roman" w:eastAsiaTheme="minorHAnsi" w:hAnsi="Times New Roman" w:cs="Times New Roman"/>
          <w:color w:val="auto"/>
          <w:lang w:val="en-IN"/>
        </w:rPr>
        <w:t>Tharuni</w:t>
      </w:r>
      <w:proofErr w:type="spellEnd"/>
      <w:r w:rsidRPr="009F7740">
        <w:rPr>
          <w:rFonts w:ascii="Times New Roman" w:eastAsiaTheme="minorHAnsi" w:hAnsi="Times New Roman" w:cs="Times New Roman"/>
          <w:color w:val="auto"/>
          <w:lang w:val="en-IN"/>
        </w:rPr>
        <w:t xml:space="preserve"> </w:t>
      </w:r>
      <w:proofErr w:type="spellStart"/>
      <w:r w:rsidRPr="009F7740">
        <w:rPr>
          <w:rFonts w:ascii="Times New Roman" w:eastAsiaTheme="minorHAnsi" w:hAnsi="Times New Roman" w:cs="Times New Roman"/>
          <w:color w:val="auto"/>
          <w:lang w:val="en-IN"/>
        </w:rPr>
        <w:t>Tharangalu</w:t>
      </w:r>
      <w:proofErr w:type="spellEnd"/>
      <w:r w:rsidRPr="009F7740">
        <w:rPr>
          <w:rFonts w:ascii="Times New Roman" w:eastAsiaTheme="minorHAnsi" w:hAnsi="Times New Roman" w:cs="Times New Roman"/>
          <w:color w:val="auto"/>
          <w:lang w:val="en-IN"/>
        </w:rPr>
        <w:t xml:space="preserve">  on women empowerment and presented paper on “ Women Education” on 6</w:t>
      </w:r>
      <w:r w:rsidRPr="009F7740">
        <w:rPr>
          <w:rFonts w:ascii="Times New Roman" w:eastAsiaTheme="minorHAnsi" w:hAnsi="Times New Roman" w:cs="Times New Roman"/>
          <w:color w:val="auto"/>
          <w:vertAlign w:val="superscript"/>
          <w:lang w:val="en-IN"/>
        </w:rPr>
        <w:t>th</w:t>
      </w:r>
      <w:r w:rsidRPr="009F7740">
        <w:rPr>
          <w:rFonts w:ascii="Times New Roman" w:eastAsiaTheme="minorHAnsi" w:hAnsi="Times New Roman" w:cs="Times New Roman"/>
          <w:color w:val="auto"/>
          <w:lang w:val="en-IN"/>
        </w:rPr>
        <w:t xml:space="preserve"> March, 2018 at SRR &amp;CVR Govt. Degree college</w:t>
      </w:r>
    </w:p>
    <w:p w:rsidR="008D7B7B" w:rsidRDefault="008D7B7B" w:rsidP="008D7B7B">
      <w:pPr>
        <w:pStyle w:val="Default"/>
        <w:spacing w:line="360" w:lineRule="auto"/>
        <w:jc w:val="both"/>
        <w:rPr>
          <w:rFonts w:ascii="Times New Roman" w:eastAsiaTheme="minorHAnsi" w:hAnsi="Times New Roman" w:cs="Times New Roman"/>
          <w:b/>
          <w:color w:val="auto"/>
          <w:u w:val="single"/>
          <w:lang w:val="en-IN"/>
        </w:rPr>
      </w:pPr>
      <w:r w:rsidRPr="00136ADD">
        <w:rPr>
          <w:rFonts w:ascii="Times New Roman" w:eastAsiaTheme="minorHAnsi" w:hAnsi="Times New Roman" w:cs="Times New Roman"/>
          <w:b/>
          <w:color w:val="auto"/>
          <w:u w:val="single"/>
          <w:lang w:val="en-IN"/>
        </w:rPr>
        <w:t xml:space="preserve">Administrative Experience </w:t>
      </w:r>
    </w:p>
    <w:p w:rsidR="008D7B7B" w:rsidRDefault="008D7B7B" w:rsidP="008D7B7B">
      <w:pPr>
        <w:pStyle w:val="Default"/>
        <w:numPr>
          <w:ilvl w:val="0"/>
          <w:numId w:val="7"/>
        </w:numPr>
        <w:spacing w:line="360" w:lineRule="auto"/>
        <w:jc w:val="both"/>
        <w:rPr>
          <w:rFonts w:ascii="Times New Roman" w:eastAsiaTheme="minorHAnsi" w:hAnsi="Times New Roman" w:cs="Times New Roman"/>
          <w:color w:val="auto"/>
          <w:lang w:val="en-IN"/>
        </w:rPr>
      </w:pPr>
      <w:r w:rsidRPr="00850BF1">
        <w:rPr>
          <w:rFonts w:ascii="Times New Roman" w:eastAsiaTheme="minorHAnsi" w:hAnsi="Times New Roman" w:cs="Times New Roman"/>
          <w:color w:val="auto"/>
          <w:lang w:val="en-IN"/>
        </w:rPr>
        <w:t>Assigned duties as vice- principal of the college at TSR &amp; ERR Govt. Degree college –</w:t>
      </w:r>
      <w:proofErr w:type="spellStart"/>
      <w:r w:rsidRPr="00850BF1">
        <w:rPr>
          <w:rFonts w:ascii="Times New Roman" w:eastAsiaTheme="minorHAnsi" w:hAnsi="Times New Roman" w:cs="Times New Roman"/>
          <w:color w:val="auto"/>
          <w:lang w:val="en-IN"/>
        </w:rPr>
        <w:t>Pamarru</w:t>
      </w:r>
      <w:proofErr w:type="spellEnd"/>
      <w:r w:rsidRPr="00850BF1">
        <w:rPr>
          <w:rFonts w:ascii="Times New Roman" w:eastAsiaTheme="minorHAnsi" w:hAnsi="Times New Roman" w:cs="Times New Roman"/>
          <w:color w:val="auto"/>
          <w:lang w:val="en-IN"/>
        </w:rPr>
        <w:t xml:space="preserve"> for  two year from 2015-2017 </w:t>
      </w:r>
      <w:r>
        <w:rPr>
          <w:rFonts w:ascii="Times New Roman" w:eastAsiaTheme="minorHAnsi" w:hAnsi="Times New Roman" w:cs="Times New Roman"/>
          <w:color w:val="auto"/>
          <w:lang w:val="en-IN"/>
        </w:rPr>
        <w:t>.</w:t>
      </w:r>
    </w:p>
    <w:p w:rsidR="008D7B7B" w:rsidRDefault="008D7B7B" w:rsidP="008D7B7B">
      <w:pPr>
        <w:pStyle w:val="Default"/>
        <w:numPr>
          <w:ilvl w:val="0"/>
          <w:numId w:val="7"/>
        </w:numPr>
        <w:spacing w:line="360" w:lineRule="auto"/>
        <w:jc w:val="both"/>
        <w:rPr>
          <w:rFonts w:ascii="Times New Roman" w:eastAsiaTheme="minorHAnsi" w:hAnsi="Times New Roman" w:cs="Times New Roman"/>
          <w:color w:val="auto"/>
          <w:lang w:val="en-IN"/>
        </w:rPr>
      </w:pPr>
      <w:r>
        <w:rPr>
          <w:rFonts w:ascii="Times New Roman" w:eastAsiaTheme="minorHAnsi" w:hAnsi="Times New Roman" w:cs="Times New Roman"/>
          <w:color w:val="auto"/>
          <w:lang w:val="en-IN"/>
        </w:rPr>
        <w:t xml:space="preserve">Acted as Chief Superintendent for university examinations from 2012-2017 at </w:t>
      </w:r>
      <w:r w:rsidRPr="00850BF1">
        <w:rPr>
          <w:rFonts w:ascii="Times New Roman" w:eastAsiaTheme="minorHAnsi" w:hAnsi="Times New Roman" w:cs="Times New Roman"/>
          <w:color w:val="auto"/>
          <w:lang w:val="en-IN"/>
        </w:rPr>
        <w:t xml:space="preserve">TSR &amp; ERR Govt. Degree </w:t>
      </w:r>
      <w:proofErr w:type="gramStart"/>
      <w:r w:rsidRPr="00850BF1">
        <w:rPr>
          <w:rFonts w:ascii="Times New Roman" w:eastAsiaTheme="minorHAnsi" w:hAnsi="Times New Roman" w:cs="Times New Roman"/>
          <w:color w:val="auto"/>
          <w:lang w:val="en-IN"/>
        </w:rPr>
        <w:t>college</w:t>
      </w:r>
      <w:proofErr w:type="gramEnd"/>
      <w:r w:rsidRPr="00850BF1">
        <w:rPr>
          <w:rFonts w:ascii="Times New Roman" w:eastAsiaTheme="minorHAnsi" w:hAnsi="Times New Roman" w:cs="Times New Roman"/>
          <w:color w:val="auto"/>
          <w:lang w:val="en-IN"/>
        </w:rPr>
        <w:t xml:space="preserve"> –</w:t>
      </w:r>
      <w:proofErr w:type="spellStart"/>
      <w:r w:rsidRPr="00850BF1">
        <w:rPr>
          <w:rFonts w:ascii="Times New Roman" w:eastAsiaTheme="minorHAnsi" w:hAnsi="Times New Roman" w:cs="Times New Roman"/>
          <w:color w:val="auto"/>
          <w:lang w:val="en-IN"/>
        </w:rPr>
        <w:t>Pamarru</w:t>
      </w:r>
      <w:proofErr w:type="spellEnd"/>
      <w:r>
        <w:rPr>
          <w:rFonts w:ascii="Times New Roman" w:eastAsiaTheme="minorHAnsi" w:hAnsi="Times New Roman" w:cs="Times New Roman"/>
          <w:color w:val="auto"/>
          <w:lang w:val="en-IN"/>
        </w:rPr>
        <w:t>.</w:t>
      </w:r>
    </w:p>
    <w:p w:rsidR="008D7B7B" w:rsidRPr="00850BF1" w:rsidRDefault="008D7B7B" w:rsidP="008D7B7B">
      <w:pPr>
        <w:pStyle w:val="Default"/>
        <w:numPr>
          <w:ilvl w:val="0"/>
          <w:numId w:val="7"/>
        </w:numPr>
        <w:spacing w:line="360" w:lineRule="auto"/>
        <w:jc w:val="both"/>
        <w:rPr>
          <w:rFonts w:ascii="Times New Roman" w:eastAsiaTheme="minorHAnsi" w:hAnsi="Times New Roman" w:cs="Times New Roman"/>
          <w:color w:val="auto"/>
          <w:lang w:val="en-IN"/>
        </w:rPr>
      </w:pPr>
      <w:r>
        <w:rPr>
          <w:rFonts w:ascii="Times New Roman" w:eastAsiaTheme="minorHAnsi" w:hAnsi="Times New Roman" w:cs="Times New Roman"/>
          <w:color w:val="auto"/>
          <w:lang w:val="en-IN"/>
        </w:rPr>
        <w:t xml:space="preserve">Also acted as coordinator and member in </w:t>
      </w:r>
      <w:proofErr w:type="gramStart"/>
      <w:r>
        <w:rPr>
          <w:rFonts w:ascii="Times New Roman" w:eastAsiaTheme="minorHAnsi" w:hAnsi="Times New Roman" w:cs="Times New Roman"/>
          <w:color w:val="auto"/>
          <w:lang w:val="en-IN"/>
        </w:rPr>
        <w:t>various  college</w:t>
      </w:r>
      <w:proofErr w:type="gramEnd"/>
      <w:r>
        <w:rPr>
          <w:rFonts w:ascii="Times New Roman" w:eastAsiaTheme="minorHAnsi" w:hAnsi="Times New Roman" w:cs="Times New Roman"/>
          <w:color w:val="auto"/>
          <w:lang w:val="en-IN"/>
        </w:rPr>
        <w:t xml:space="preserve"> committees of college administrative activities.</w:t>
      </w:r>
    </w:p>
    <w:p w:rsidR="00DC0D5C" w:rsidRDefault="00DC0D5C"/>
    <w:sectPr w:rsidR="00DC0D5C" w:rsidSect="008A3A54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7A2E7E"/>
    <w:multiLevelType w:val="hybridMultilevel"/>
    <w:tmpl w:val="5136F1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DE2DC3"/>
    <w:multiLevelType w:val="hybridMultilevel"/>
    <w:tmpl w:val="09123A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973BB1"/>
    <w:multiLevelType w:val="hybridMultilevel"/>
    <w:tmpl w:val="01F8C958"/>
    <w:lvl w:ilvl="0" w:tplc="1C5A012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4DCA0B75"/>
    <w:multiLevelType w:val="hybridMultilevel"/>
    <w:tmpl w:val="1C5655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776845"/>
    <w:multiLevelType w:val="hybridMultilevel"/>
    <w:tmpl w:val="B6D6AE1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5518CF"/>
    <w:multiLevelType w:val="hybridMultilevel"/>
    <w:tmpl w:val="AA5061DA"/>
    <w:lvl w:ilvl="0" w:tplc="DFC06EB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64BC4658"/>
    <w:multiLevelType w:val="hybridMultilevel"/>
    <w:tmpl w:val="3D4AD0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D7B7B"/>
    <w:rsid w:val="00505A9F"/>
    <w:rsid w:val="00584A4E"/>
    <w:rsid w:val="008D7B7B"/>
    <w:rsid w:val="00B466D9"/>
    <w:rsid w:val="00DC0D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4A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7B7B"/>
    <w:pPr>
      <w:spacing w:after="0" w:line="240" w:lineRule="auto"/>
    </w:pPr>
    <w:rPr>
      <w:rFonts w:eastAsiaTheme="minorHAnsi"/>
      <w:lang w:val="en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D7B7B"/>
    <w:pPr>
      <w:ind w:left="720"/>
      <w:contextualSpacing/>
    </w:pPr>
    <w:rPr>
      <w:rFonts w:eastAsiaTheme="minorHAnsi"/>
      <w:lang w:val="en-IN"/>
    </w:rPr>
  </w:style>
  <w:style w:type="paragraph" w:customStyle="1" w:styleId="Default">
    <w:name w:val="Default"/>
    <w:rsid w:val="008D7B7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5A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5A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675</Words>
  <Characters>3849</Characters>
  <Application>Microsoft Office Word</Application>
  <DocSecurity>0</DocSecurity>
  <Lines>32</Lines>
  <Paragraphs>9</Paragraphs>
  <ScaleCrop>false</ScaleCrop>
  <Company/>
  <LinksUpToDate>false</LinksUpToDate>
  <CharactersWithSpaces>4515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2018-11-26T18:22:00Z</dcterms:created>
  <dcterms:modified xsi:type="dcterms:W3CDTF">2018-11-26T18:43:00Z</dcterms:modified>
</cp:coreProperties>
</file>